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DF68F1">
        <w:rPr>
          <w:b/>
          <w:bCs/>
          <w:sz w:val="22"/>
          <w:szCs w:val="22"/>
        </w:rPr>
        <w:t>FEBRUARY 24, 2021</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EC434A">
        <w:rPr>
          <w:b/>
          <w:sz w:val="22"/>
          <w:szCs w:val="22"/>
        </w:rPr>
        <w:t>Henry</w:t>
      </w:r>
      <w:r w:rsidR="00C56258">
        <w:rPr>
          <w:b/>
          <w:sz w:val="22"/>
          <w:szCs w:val="22"/>
        </w:rPr>
        <w:t xml:space="preserve">, </w:t>
      </w:r>
      <w:r w:rsidR="00EC434A">
        <w:rPr>
          <w:b/>
          <w:sz w:val="22"/>
          <w:szCs w:val="22"/>
        </w:rPr>
        <w:t xml:space="preserve">Vice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w:t>
      </w:r>
      <w:r w:rsidR="00EC434A">
        <w:rPr>
          <w:b/>
          <w:sz w:val="22"/>
          <w:szCs w:val="22"/>
        </w:rPr>
        <w:t>Henry</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EC434A"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800025">
        <w:rPr>
          <w:b/>
          <w:sz w:val="22"/>
          <w:szCs w:val="22"/>
        </w:rPr>
        <w:t>Mr. Henry,</w:t>
      </w:r>
      <w:r w:rsidR="00930D1C">
        <w:rPr>
          <w:b/>
          <w:sz w:val="22"/>
          <w:szCs w:val="22"/>
        </w:rPr>
        <w:t xml:space="preserve"> Mr. Kuczynski,</w:t>
      </w:r>
      <w:r w:rsidR="005C0C6F">
        <w:rPr>
          <w:b/>
          <w:sz w:val="22"/>
          <w:szCs w:val="22"/>
        </w:rPr>
        <w:t xml:space="preserve"> </w:t>
      </w:r>
      <w:r w:rsidR="001E0E8C">
        <w:rPr>
          <w:b/>
          <w:sz w:val="22"/>
          <w:szCs w:val="22"/>
        </w:rPr>
        <w:t xml:space="preserve">Mr. Esposito, </w:t>
      </w:r>
      <w:r w:rsidR="007D245E">
        <w:rPr>
          <w:b/>
          <w:sz w:val="22"/>
          <w:szCs w:val="22"/>
        </w:rPr>
        <w:t>Mr. Sivilli,</w:t>
      </w:r>
      <w:r w:rsidR="001E0E8C">
        <w:rPr>
          <w:b/>
          <w:sz w:val="22"/>
          <w:szCs w:val="22"/>
        </w:rPr>
        <w:t xml:space="preserve"> </w:t>
      </w:r>
    </w:p>
    <w:p w:rsidR="00896E6D" w:rsidRDefault="001E0E8C"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Ms. Kuo</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62744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Mr. Corrigan, Mr. Emma, Mr. Foley, Mr. Barre</w:t>
      </w:r>
    </w:p>
    <w:p w:rsidR="00523ABC" w:rsidRPr="00CB4199" w:rsidRDefault="00523AB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20</w:t>
      </w:r>
      <w:r w:rsidR="008D2AA6">
        <w:rPr>
          <w:b/>
          <w:bCs/>
          <w:sz w:val="22"/>
          <w:szCs w:val="22"/>
        </w:rPr>
        <w:t>-</w:t>
      </w:r>
      <w:r w:rsidR="00E76EAA">
        <w:rPr>
          <w:b/>
          <w:bCs/>
          <w:sz w:val="22"/>
          <w:szCs w:val="22"/>
        </w:rPr>
        <w:t>15</w:t>
      </w:r>
      <w:r w:rsidR="00694AEA">
        <w:rPr>
          <w:b/>
          <w:bCs/>
          <w:sz w:val="22"/>
          <w:szCs w:val="22"/>
        </w:rPr>
        <w:tab/>
      </w:r>
      <w:r w:rsidR="00D6100F">
        <w:rPr>
          <w:b/>
          <w:bCs/>
          <w:sz w:val="22"/>
          <w:szCs w:val="22"/>
        </w:rPr>
        <w:tab/>
      </w:r>
      <w:r w:rsidR="00E76EAA">
        <w:rPr>
          <w:b/>
          <w:bCs/>
          <w:sz w:val="22"/>
          <w:szCs w:val="22"/>
        </w:rPr>
        <w:t>Dunkin Donuts</w:t>
      </w:r>
      <w:r w:rsidR="00847542">
        <w:rPr>
          <w:b/>
          <w:bCs/>
          <w:sz w:val="22"/>
          <w:szCs w:val="22"/>
        </w:rPr>
        <w:tab/>
        <w:t xml:space="preserve">      </w:t>
      </w:r>
      <w:r w:rsidR="00E76EAA">
        <w:rPr>
          <w:b/>
          <w:bCs/>
          <w:sz w:val="22"/>
          <w:szCs w:val="22"/>
        </w:rPr>
        <w:t>2909 Washington Rd.</w:t>
      </w:r>
      <w:r w:rsidR="009B17B7">
        <w:rPr>
          <w:b/>
          <w:bCs/>
          <w:sz w:val="22"/>
          <w:szCs w:val="22"/>
        </w:rPr>
        <w:tab/>
      </w:r>
      <w:r w:rsidR="00847542">
        <w:rPr>
          <w:b/>
          <w:bCs/>
          <w:sz w:val="22"/>
          <w:szCs w:val="22"/>
        </w:rPr>
        <w:tab/>
      </w:r>
      <w:r w:rsidR="00E76EAA">
        <w:rPr>
          <w:b/>
          <w:bCs/>
          <w:sz w:val="22"/>
          <w:szCs w:val="22"/>
        </w:rPr>
        <w:t>Use</w:t>
      </w:r>
      <w:r w:rsidR="000202A7">
        <w:rPr>
          <w:b/>
          <w:bCs/>
          <w:sz w:val="22"/>
          <w:szCs w:val="22"/>
        </w:rPr>
        <w:t xml:space="preserve"> Variance/</w:t>
      </w:r>
      <w:r w:rsidR="00E76EAA">
        <w:rPr>
          <w:b/>
          <w:bCs/>
          <w:sz w:val="22"/>
          <w:szCs w:val="22"/>
        </w:rPr>
        <w:t>Site Plan</w:t>
      </w:r>
      <w:r w:rsidR="00E76EAA">
        <w:rPr>
          <w:b/>
          <w:bCs/>
          <w:sz w:val="22"/>
          <w:szCs w:val="22"/>
        </w:rPr>
        <w:tab/>
        <w:t xml:space="preserve">        </w:t>
      </w:r>
      <w:r w:rsidR="00D6100F">
        <w:rPr>
          <w:b/>
          <w:bCs/>
          <w:sz w:val="22"/>
          <w:szCs w:val="22"/>
        </w:rPr>
        <w:t>$</w:t>
      </w:r>
      <w:r w:rsidR="009B17B7">
        <w:rPr>
          <w:b/>
          <w:bCs/>
          <w:sz w:val="22"/>
          <w:szCs w:val="22"/>
        </w:rPr>
        <w:t xml:space="preserve">   </w:t>
      </w:r>
      <w:r w:rsidR="00847542">
        <w:rPr>
          <w:b/>
          <w:bCs/>
          <w:sz w:val="22"/>
          <w:szCs w:val="22"/>
        </w:rPr>
        <w:t>2</w:t>
      </w:r>
      <w:r w:rsidR="00E76EAA">
        <w:rPr>
          <w:b/>
          <w:bCs/>
          <w:sz w:val="22"/>
          <w:szCs w:val="22"/>
        </w:rPr>
        <w:t>,50</w:t>
      </w:r>
      <w:r w:rsidR="000202A7">
        <w:rPr>
          <w:b/>
          <w:bCs/>
          <w:sz w:val="22"/>
          <w:szCs w:val="22"/>
        </w:rPr>
        <w:t>0</w:t>
      </w:r>
      <w:r w:rsidR="00D6100F">
        <w:rPr>
          <w:b/>
          <w:bCs/>
          <w:sz w:val="22"/>
          <w:szCs w:val="22"/>
        </w:rPr>
        <w:t>.00 App.</w:t>
      </w:r>
    </w:p>
    <w:p w:rsidR="00847542" w:rsidRDefault="00E76EAA" w:rsidP="00D6100F">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   3,252.80 Esc.</w:t>
      </w:r>
    </w:p>
    <w:p w:rsidR="00D6100F" w:rsidRDefault="00D6100F" w:rsidP="00D6100F">
      <w:pPr>
        <w:tabs>
          <w:tab w:val="left" w:pos="450"/>
        </w:tabs>
        <w:ind w:left="450" w:right="-94"/>
        <w:rPr>
          <w:b/>
          <w:bCs/>
          <w:sz w:val="22"/>
          <w:szCs w:val="22"/>
        </w:rPr>
      </w:pPr>
      <w:r>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r>
      <w:r w:rsidR="00716DBD">
        <w:rPr>
          <w:b/>
          <w:bCs/>
          <w:sz w:val="22"/>
          <w:szCs w:val="22"/>
        </w:rPr>
        <w:tab/>
        <w:t xml:space="preserve">         </w:t>
      </w:r>
      <w:r w:rsidR="009B17B7">
        <w:rPr>
          <w:b/>
          <w:bCs/>
          <w:sz w:val="22"/>
          <w:szCs w:val="22"/>
        </w:rPr>
        <w:t xml:space="preserve">             </w:t>
      </w:r>
      <w:r>
        <w:rPr>
          <w:b/>
          <w:bCs/>
          <w:sz w:val="22"/>
          <w:szCs w:val="22"/>
        </w:rPr>
        <w:tab/>
      </w:r>
      <w:r>
        <w:rPr>
          <w:b/>
          <w:bCs/>
          <w:sz w:val="22"/>
          <w:szCs w:val="22"/>
        </w:rPr>
        <w:tab/>
      </w:r>
      <w:r>
        <w:rPr>
          <w:b/>
          <w:bCs/>
          <w:sz w:val="22"/>
          <w:szCs w:val="22"/>
        </w:rPr>
        <w:tab/>
      </w:r>
    </w:p>
    <w:p w:rsidR="00E76EAA" w:rsidRDefault="00DB2873" w:rsidP="006024BA">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w:t>
      </w:r>
      <w:r w:rsidR="006024BA">
        <w:rPr>
          <w:b/>
          <w:bCs/>
          <w:sz w:val="22"/>
          <w:szCs w:val="22"/>
        </w:rPr>
        <w:t>announced that the Sayreville Plaza Dunkin Donuts application will be adjourned until next month’s meeting, March 24, 2021 at 7:30 PM with no further notice and all Zoom information will be the same.</w:t>
      </w:r>
    </w:p>
    <w:p w:rsidR="00E76EAA" w:rsidRDefault="00E76EAA" w:rsidP="00421A90">
      <w:pPr>
        <w:tabs>
          <w:tab w:val="left" w:pos="1080"/>
          <w:tab w:val="left" w:pos="2340"/>
          <w:tab w:val="left" w:pos="3510"/>
          <w:tab w:val="left" w:pos="6120"/>
          <w:tab w:val="left" w:pos="6570"/>
          <w:tab w:val="left" w:pos="9270"/>
        </w:tabs>
        <w:ind w:right="90"/>
        <w:rPr>
          <w:b/>
          <w:bCs/>
          <w:sz w:val="22"/>
          <w:szCs w:val="22"/>
        </w:rPr>
      </w:pPr>
    </w:p>
    <w:p w:rsidR="00BA37FF" w:rsidRDefault="00BA37FF" w:rsidP="00421A90">
      <w:pPr>
        <w:tabs>
          <w:tab w:val="left" w:pos="1080"/>
          <w:tab w:val="left" w:pos="2340"/>
          <w:tab w:val="left" w:pos="3510"/>
          <w:tab w:val="left" w:pos="6120"/>
          <w:tab w:val="left" w:pos="6570"/>
          <w:tab w:val="left" w:pos="9270"/>
        </w:tabs>
        <w:ind w:right="90"/>
        <w:rPr>
          <w:b/>
          <w:bCs/>
          <w:sz w:val="22"/>
          <w:szCs w:val="22"/>
        </w:rPr>
      </w:pPr>
    </w:p>
    <w:p w:rsidR="00BA37FF" w:rsidRDefault="00BA37FF" w:rsidP="00BA37FF">
      <w:pPr>
        <w:tabs>
          <w:tab w:val="left" w:pos="450"/>
        </w:tabs>
        <w:ind w:right="90"/>
        <w:rPr>
          <w:b/>
          <w:bCs/>
          <w:sz w:val="22"/>
          <w:szCs w:val="22"/>
        </w:rPr>
      </w:pPr>
      <w:r>
        <w:rPr>
          <w:b/>
          <w:bCs/>
          <w:sz w:val="22"/>
          <w:szCs w:val="22"/>
        </w:rPr>
        <w:t>#21-01</w:t>
      </w:r>
      <w:r>
        <w:rPr>
          <w:b/>
          <w:bCs/>
          <w:sz w:val="22"/>
          <w:szCs w:val="22"/>
        </w:rPr>
        <w:tab/>
      </w:r>
      <w:r>
        <w:rPr>
          <w:b/>
          <w:bCs/>
          <w:sz w:val="22"/>
          <w:szCs w:val="22"/>
        </w:rPr>
        <w:tab/>
        <w:t>Steven/Alisia Kazoleas</w:t>
      </w:r>
      <w:r>
        <w:rPr>
          <w:b/>
          <w:bCs/>
          <w:sz w:val="22"/>
          <w:szCs w:val="22"/>
        </w:rPr>
        <w:tab/>
        <w:t xml:space="preserve">      5 Christopher St.    </w:t>
      </w:r>
      <w:r>
        <w:rPr>
          <w:b/>
          <w:bCs/>
          <w:sz w:val="22"/>
          <w:szCs w:val="22"/>
        </w:rPr>
        <w:tab/>
        <w:t>Bulk Variance/Pool</w:t>
      </w:r>
      <w:r>
        <w:rPr>
          <w:b/>
          <w:bCs/>
          <w:sz w:val="22"/>
          <w:szCs w:val="22"/>
        </w:rPr>
        <w:tab/>
        <w:t xml:space="preserve">        $   150.00 App.</w:t>
      </w:r>
    </w:p>
    <w:p w:rsidR="00BA37FF" w:rsidRDefault="00BA37FF" w:rsidP="00BA37FF">
      <w:pPr>
        <w:tabs>
          <w:tab w:val="left" w:pos="450"/>
        </w:tabs>
        <w:ind w:right="90"/>
        <w:rPr>
          <w:b/>
          <w:bCs/>
          <w:sz w:val="22"/>
          <w:szCs w:val="22"/>
          <w:u w:val="single"/>
        </w:rPr>
      </w:pPr>
    </w:p>
    <w:p w:rsidR="00BA37FF" w:rsidRDefault="00BA37FF" w:rsidP="00BA37FF">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stated that the Board had jurisdiction to hear the application.  </w:t>
      </w:r>
    </w:p>
    <w:p w:rsidR="00BA37FF" w:rsidRDefault="00BA37FF" w:rsidP="00BA37FF">
      <w:pPr>
        <w:tabs>
          <w:tab w:val="left" w:pos="450"/>
        </w:tabs>
        <w:ind w:right="90"/>
        <w:rPr>
          <w:b/>
          <w:bCs/>
          <w:sz w:val="22"/>
          <w:szCs w:val="22"/>
          <w:u w:val="single"/>
        </w:rPr>
      </w:pPr>
    </w:p>
    <w:p w:rsidR="00BA37FF" w:rsidRDefault="00BA37FF" w:rsidP="00BA37FF">
      <w:pPr>
        <w:tabs>
          <w:tab w:val="left" w:pos="450"/>
        </w:tabs>
        <w:ind w:right="90"/>
        <w:rPr>
          <w:b/>
          <w:bCs/>
          <w:sz w:val="22"/>
          <w:szCs w:val="22"/>
        </w:rPr>
      </w:pPr>
      <w:r>
        <w:rPr>
          <w:b/>
          <w:bCs/>
          <w:sz w:val="22"/>
          <w:szCs w:val="22"/>
        </w:rPr>
        <w:t>Mr. Kemm swore in:</w:t>
      </w:r>
      <w:r w:rsidR="00826C20">
        <w:rPr>
          <w:b/>
          <w:bCs/>
          <w:sz w:val="22"/>
          <w:szCs w:val="22"/>
        </w:rPr>
        <w:t xml:space="preserve"> Steven Kazoleas who stated they wanted to install pool.  Mr. Kemm then swore in Alisia Kazoleas who said they were seeking approval for three variances for the above ground/in-ground pool.  </w:t>
      </w:r>
    </w:p>
    <w:p w:rsidR="00826C20" w:rsidRDefault="00826C20" w:rsidP="00BA37FF">
      <w:pPr>
        <w:tabs>
          <w:tab w:val="left" w:pos="450"/>
        </w:tabs>
        <w:ind w:right="90"/>
        <w:rPr>
          <w:b/>
          <w:bCs/>
          <w:sz w:val="22"/>
          <w:szCs w:val="22"/>
        </w:rPr>
      </w:pPr>
    </w:p>
    <w:p w:rsidR="00826C20" w:rsidRDefault="00826C20" w:rsidP="00826C20">
      <w:pPr>
        <w:pStyle w:val="ListParagraph"/>
        <w:numPr>
          <w:ilvl w:val="0"/>
          <w:numId w:val="15"/>
        </w:numPr>
        <w:tabs>
          <w:tab w:val="left" w:pos="450"/>
        </w:tabs>
        <w:ind w:right="90"/>
        <w:rPr>
          <w:b/>
          <w:bCs/>
          <w:sz w:val="22"/>
          <w:szCs w:val="22"/>
        </w:rPr>
      </w:pPr>
      <w:r>
        <w:rPr>
          <w:b/>
          <w:bCs/>
          <w:sz w:val="22"/>
          <w:szCs w:val="22"/>
        </w:rPr>
        <w:t>10’ required for side yard and rear yard; the applicant is proposing 4’</w:t>
      </w:r>
    </w:p>
    <w:p w:rsidR="00826C20" w:rsidRDefault="00826C20" w:rsidP="00826C20">
      <w:pPr>
        <w:pStyle w:val="ListParagraph"/>
        <w:numPr>
          <w:ilvl w:val="0"/>
          <w:numId w:val="15"/>
        </w:numPr>
        <w:tabs>
          <w:tab w:val="left" w:pos="450"/>
        </w:tabs>
        <w:ind w:right="90"/>
        <w:rPr>
          <w:b/>
          <w:bCs/>
          <w:sz w:val="22"/>
          <w:szCs w:val="22"/>
        </w:rPr>
      </w:pPr>
      <w:r>
        <w:rPr>
          <w:b/>
          <w:bCs/>
          <w:sz w:val="22"/>
          <w:szCs w:val="22"/>
        </w:rPr>
        <w:t>10’ from shed; the applicant is proposing 4’</w:t>
      </w:r>
    </w:p>
    <w:p w:rsidR="00826C20" w:rsidRDefault="00826C20" w:rsidP="00826C20">
      <w:pPr>
        <w:tabs>
          <w:tab w:val="left" w:pos="450"/>
        </w:tabs>
        <w:ind w:right="90"/>
        <w:rPr>
          <w:b/>
          <w:bCs/>
          <w:sz w:val="22"/>
          <w:szCs w:val="22"/>
        </w:rPr>
      </w:pPr>
    </w:p>
    <w:p w:rsidR="00826C20" w:rsidRPr="00826C20" w:rsidRDefault="00826C20" w:rsidP="00826C20">
      <w:pPr>
        <w:tabs>
          <w:tab w:val="left" w:pos="450"/>
        </w:tabs>
        <w:ind w:right="90"/>
        <w:rPr>
          <w:b/>
          <w:bCs/>
          <w:sz w:val="22"/>
          <w:szCs w:val="22"/>
        </w:rPr>
      </w:pPr>
      <w:r>
        <w:rPr>
          <w:b/>
          <w:bCs/>
          <w:sz w:val="22"/>
          <w:szCs w:val="22"/>
        </w:rPr>
        <w:t>The applicant stated that they currently have a fence; Mr. Kuczynski asked how high the applicant said</w:t>
      </w:r>
      <w:r w:rsidR="00D05DC9">
        <w:rPr>
          <w:b/>
          <w:bCs/>
          <w:sz w:val="22"/>
          <w:szCs w:val="22"/>
        </w:rPr>
        <w:t xml:space="preserve"> it was</w:t>
      </w:r>
      <w:r>
        <w:rPr>
          <w:b/>
          <w:bCs/>
          <w:sz w:val="22"/>
          <w:szCs w:val="22"/>
        </w:rPr>
        <w:t xml:space="preserve"> 6’2” wooden fence around the entire yard; the gates in the rear and on the side are slightly higher.  Mr. Kuczynski asked why they can’t move the pool; the applicant said if the pool was moved to the center it would still impose on the space in the yard and would still require a variance.  She said they considered above ground but decided on 3’ in-ground.  Mr. Cornell said that if they rotated the pool approximately 90 degrees they could provide more footage on the setbacks</w:t>
      </w:r>
      <w:r w:rsidR="00D05DC9">
        <w:rPr>
          <w:b/>
          <w:bCs/>
          <w:sz w:val="22"/>
          <w:szCs w:val="22"/>
        </w:rPr>
        <w:t xml:space="preserve">.  The applicant stated that they would not be able to as it could enclose more.  Mr. Sivilli asked if anyone could jump off the shed into the pool.  Mr. Kazoleas said “no” they would need a ladder.  He indicated that the fence behind on two sections were wire fences.  Mr. Sivilli stated that the pool was only 4’ from the shed and asked if they could make it further.  Mrs. Kazoleas stated they could move it closer to the property as they had no plans to remove the shed.   </w:t>
      </w:r>
    </w:p>
    <w:p w:rsidR="00D05DC9" w:rsidRDefault="00D05DC9" w:rsidP="00D05DC9">
      <w:pPr>
        <w:tabs>
          <w:tab w:val="left" w:pos="1080"/>
          <w:tab w:val="left" w:pos="2340"/>
          <w:tab w:val="left" w:pos="3510"/>
          <w:tab w:val="left" w:pos="6120"/>
          <w:tab w:val="left" w:pos="6570"/>
          <w:tab w:val="left" w:pos="9270"/>
        </w:tabs>
        <w:ind w:right="90"/>
        <w:rPr>
          <w:b/>
          <w:bCs/>
          <w:sz w:val="22"/>
          <w:szCs w:val="22"/>
        </w:rPr>
      </w:pPr>
    </w:p>
    <w:p w:rsidR="00D05DC9" w:rsidRDefault="00D05DC9" w:rsidP="00D05DC9">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 Mr.</w:t>
      </w:r>
      <w:r>
        <w:rPr>
          <w:b/>
          <w:bCs/>
          <w:sz w:val="22"/>
          <w:szCs w:val="22"/>
        </w:rPr>
        <w:t xml:space="preserve"> </w:t>
      </w:r>
      <w:r>
        <w:rPr>
          <w:b/>
          <w:bCs/>
          <w:sz w:val="22"/>
          <w:szCs w:val="22"/>
        </w:rPr>
        <w:t>Henry</w:t>
      </w:r>
      <w:r w:rsidRPr="009B4CAF">
        <w:rPr>
          <w:b/>
          <w:bCs/>
          <w:sz w:val="22"/>
          <w:szCs w:val="22"/>
        </w:rPr>
        <w:t xml:space="preserve"> made motion to </w:t>
      </w:r>
      <w:r>
        <w:rPr>
          <w:b/>
          <w:bCs/>
          <w:sz w:val="22"/>
          <w:szCs w:val="22"/>
        </w:rPr>
        <w:t>open</w:t>
      </w:r>
      <w:r w:rsidRPr="009B4CAF">
        <w:rPr>
          <w:b/>
          <w:bCs/>
          <w:sz w:val="22"/>
          <w:szCs w:val="22"/>
        </w:rPr>
        <w:t xml:space="preserve"> public portion. </w:t>
      </w:r>
    </w:p>
    <w:p w:rsidR="00D05DC9" w:rsidRDefault="00D05DC9" w:rsidP="00D05DC9">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w:t>
      </w:r>
      <w:r>
        <w:rPr>
          <w:b/>
          <w:bCs/>
          <w:sz w:val="22"/>
          <w:szCs w:val="22"/>
        </w:rPr>
        <w:t xml:space="preserve"> Kuczynski</w:t>
      </w:r>
      <w:r w:rsidRPr="009B4CAF">
        <w:rPr>
          <w:b/>
          <w:bCs/>
          <w:sz w:val="22"/>
          <w:szCs w:val="22"/>
        </w:rPr>
        <w:t xml:space="preserve"> seconded, motion carried.</w:t>
      </w:r>
      <w:r>
        <w:rPr>
          <w:b/>
          <w:bCs/>
          <w:sz w:val="22"/>
          <w:szCs w:val="22"/>
        </w:rPr>
        <w:t xml:space="preserve">  No one spoke.  Mr. </w:t>
      </w:r>
      <w:r>
        <w:rPr>
          <w:b/>
          <w:bCs/>
          <w:sz w:val="22"/>
          <w:szCs w:val="22"/>
        </w:rPr>
        <w:t>Henry</w:t>
      </w:r>
      <w:r>
        <w:rPr>
          <w:b/>
          <w:bCs/>
          <w:sz w:val="22"/>
          <w:szCs w:val="22"/>
        </w:rPr>
        <w:t xml:space="preserve"> made motion to close public portion;</w:t>
      </w:r>
    </w:p>
    <w:p w:rsidR="00D05DC9" w:rsidRPr="009B4CAF" w:rsidRDefault="00D05DC9" w:rsidP="00D05DC9">
      <w:pPr>
        <w:tabs>
          <w:tab w:val="left" w:pos="1080"/>
          <w:tab w:val="left" w:pos="2340"/>
          <w:tab w:val="left" w:pos="3510"/>
          <w:tab w:val="left" w:pos="6120"/>
          <w:tab w:val="left" w:pos="6570"/>
          <w:tab w:val="left" w:pos="9270"/>
        </w:tabs>
        <w:ind w:right="90"/>
        <w:rPr>
          <w:b/>
          <w:bCs/>
          <w:sz w:val="22"/>
          <w:szCs w:val="22"/>
        </w:rPr>
      </w:pPr>
      <w:r>
        <w:rPr>
          <w:b/>
          <w:bCs/>
          <w:sz w:val="22"/>
          <w:szCs w:val="22"/>
        </w:rPr>
        <w:t>Mr.</w:t>
      </w:r>
      <w:r>
        <w:rPr>
          <w:b/>
          <w:bCs/>
          <w:sz w:val="22"/>
          <w:szCs w:val="22"/>
        </w:rPr>
        <w:t xml:space="preserve"> Esposito</w:t>
      </w:r>
      <w:r>
        <w:rPr>
          <w:b/>
          <w:bCs/>
          <w:sz w:val="22"/>
          <w:szCs w:val="22"/>
        </w:rPr>
        <w:t xml:space="preserve"> seconded, motion carried.</w:t>
      </w:r>
    </w:p>
    <w:p w:rsidR="00D05DC9" w:rsidRDefault="00D05DC9" w:rsidP="00D05DC9">
      <w:pPr>
        <w:tabs>
          <w:tab w:val="left" w:pos="1080"/>
          <w:tab w:val="left" w:pos="2340"/>
          <w:tab w:val="left" w:pos="3510"/>
          <w:tab w:val="left" w:pos="6120"/>
          <w:tab w:val="left" w:pos="6570"/>
          <w:tab w:val="left" w:pos="9270"/>
        </w:tabs>
        <w:ind w:right="90"/>
        <w:rPr>
          <w:b/>
          <w:bCs/>
          <w:sz w:val="22"/>
          <w:szCs w:val="22"/>
        </w:rPr>
      </w:pPr>
    </w:p>
    <w:p w:rsidR="00D05DC9" w:rsidRPr="009B4CAF" w:rsidRDefault="00D05DC9" w:rsidP="00D05DC9">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 </w:t>
      </w:r>
      <w:r>
        <w:rPr>
          <w:b/>
          <w:bCs/>
          <w:sz w:val="22"/>
          <w:szCs w:val="22"/>
        </w:rPr>
        <w:t>Esposito</w:t>
      </w:r>
      <w:r>
        <w:rPr>
          <w:b/>
          <w:bCs/>
          <w:sz w:val="22"/>
          <w:szCs w:val="22"/>
        </w:rPr>
        <w:t xml:space="preserve">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w:t>
      </w:r>
      <w:r>
        <w:rPr>
          <w:b/>
          <w:bCs/>
          <w:sz w:val="22"/>
          <w:szCs w:val="22"/>
        </w:rPr>
        <w:t>Kuczynski</w:t>
      </w:r>
      <w:r>
        <w:rPr>
          <w:b/>
          <w:bCs/>
          <w:sz w:val="22"/>
          <w:szCs w:val="22"/>
        </w:rPr>
        <w:t xml:space="preserve"> </w:t>
      </w:r>
      <w:r w:rsidRPr="009B4CAF">
        <w:rPr>
          <w:b/>
          <w:bCs/>
          <w:sz w:val="22"/>
          <w:szCs w:val="22"/>
        </w:rPr>
        <w:t xml:space="preserve">seconded.  Roll Call: </w:t>
      </w:r>
    </w:p>
    <w:p w:rsidR="00D05DC9" w:rsidRPr="009B4CAF" w:rsidRDefault="00D05DC9" w:rsidP="00D05DC9">
      <w:pPr>
        <w:tabs>
          <w:tab w:val="left" w:pos="450"/>
        </w:tabs>
        <w:ind w:right="90"/>
        <w:rPr>
          <w:b/>
          <w:bCs/>
          <w:sz w:val="22"/>
          <w:szCs w:val="22"/>
        </w:rPr>
      </w:pPr>
    </w:p>
    <w:p w:rsidR="00D05DC9" w:rsidRPr="009B4CAF" w:rsidRDefault="00D05DC9" w:rsidP="00D05DC9">
      <w:pPr>
        <w:tabs>
          <w:tab w:val="left" w:pos="0"/>
        </w:tabs>
        <w:ind w:right="90"/>
        <w:rPr>
          <w:b/>
          <w:bCs/>
          <w:sz w:val="22"/>
          <w:szCs w:val="22"/>
        </w:rPr>
      </w:pPr>
      <w:r w:rsidRPr="009B4CAF">
        <w:rPr>
          <w:b/>
          <w:bCs/>
          <w:sz w:val="22"/>
          <w:szCs w:val="22"/>
        </w:rPr>
        <w:t xml:space="preserve">Yes:  Mr. Henry, </w:t>
      </w:r>
      <w:r>
        <w:rPr>
          <w:b/>
          <w:bCs/>
          <w:sz w:val="22"/>
          <w:szCs w:val="22"/>
        </w:rPr>
        <w:t xml:space="preserve">Mr. Kuczynski, </w:t>
      </w:r>
      <w:r w:rsidRPr="009B4CAF">
        <w:rPr>
          <w:b/>
          <w:bCs/>
          <w:sz w:val="22"/>
          <w:szCs w:val="22"/>
        </w:rPr>
        <w:t xml:space="preserve">Mr. Sivilli, </w:t>
      </w:r>
      <w:r>
        <w:rPr>
          <w:b/>
          <w:bCs/>
          <w:sz w:val="22"/>
          <w:szCs w:val="22"/>
        </w:rPr>
        <w:t>Mr. Esposito</w:t>
      </w:r>
      <w:r>
        <w:rPr>
          <w:b/>
          <w:bCs/>
          <w:sz w:val="22"/>
          <w:szCs w:val="22"/>
        </w:rPr>
        <w:t>,</w:t>
      </w:r>
      <w:r w:rsidRPr="009B4CAF">
        <w:rPr>
          <w:b/>
          <w:bCs/>
          <w:sz w:val="22"/>
          <w:szCs w:val="22"/>
        </w:rPr>
        <w:t xml:space="preserve"> </w:t>
      </w:r>
      <w:r>
        <w:rPr>
          <w:b/>
          <w:bCs/>
          <w:sz w:val="22"/>
          <w:szCs w:val="22"/>
        </w:rPr>
        <w:t>Ms. Kuo</w:t>
      </w:r>
    </w:p>
    <w:p w:rsidR="00D05DC9" w:rsidRDefault="00D05DC9" w:rsidP="00D05DC9">
      <w:pPr>
        <w:tabs>
          <w:tab w:val="left" w:pos="450"/>
        </w:tabs>
        <w:ind w:right="90"/>
        <w:rPr>
          <w:b/>
          <w:bCs/>
          <w:sz w:val="22"/>
          <w:szCs w:val="22"/>
        </w:rPr>
      </w:pPr>
    </w:p>
    <w:p w:rsidR="00D05DC9" w:rsidRDefault="00D05DC9" w:rsidP="00D05DC9">
      <w:pPr>
        <w:tabs>
          <w:tab w:val="left" w:pos="450"/>
        </w:tabs>
        <w:ind w:right="90"/>
        <w:rPr>
          <w:b/>
          <w:bCs/>
          <w:sz w:val="22"/>
          <w:szCs w:val="22"/>
          <w:u w:val="single"/>
        </w:rPr>
      </w:pPr>
    </w:p>
    <w:p w:rsidR="00BA37FF" w:rsidRDefault="00BA37FF" w:rsidP="00BA37FF">
      <w:pPr>
        <w:tabs>
          <w:tab w:val="left" w:pos="450"/>
        </w:tabs>
        <w:ind w:right="90"/>
        <w:rPr>
          <w:b/>
          <w:bCs/>
          <w:sz w:val="22"/>
          <w:szCs w:val="22"/>
          <w:u w:val="single"/>
        </w:rPr>
      </w:pPr>
    </w:p>
    <w:p w:rsidR="00BA37FF" w:rsidRDefault="00BA37FF" w:rsidP="00BA37FF">
      <w:pPr>
        <w:tabs>
          <w:tab w:val="left" w:pos="450"/>
        </w:tabs>
        <w:ind w:right="90"/>
        <w:rPr>
          <w:b/>
          <w:bCs/>
          <w:sz w:val="22"/>
          <w:szCs w:val="22"/>
          <w:u w:val="single"/>
        </w:rPr>
      </w:pPr>
    </w:p>
    <w:p w:rsidR="00E76EAA" w:rsidRDefault="00E76EAA" w:rsidP="00421A90">
      <w:pPr>
        <w:tabs>
          <w:tab w:val="left" w:pos="1080"/>
          <w:tab w:val="left" w:pos="2340"/>
          <w:tab w:val="left" w:pos="3510"/>
          <w:tab w:val="left" w:pos="6120"/>
          <w:tab w:val="left" w:pos="6570"/>
          <w:tab w:val="left" w:pos="9270"/>
        </w:tabs>
        <w:ind w:right="90"/>
        <w:rPr>
          <w:b/>
          <w:bCs/>
          <w:sz w:val="22"/>
          <w:szCs w:val="22"/>
        </w:rPr>
      </w:pPr>
    </w:p>
    <w:p w:rsidR="00E76EAA" w:rsidRDefault="00E76EAA" w:rsidP="00421A90">
      <w:pPr>
        <w:tabs>
          <w:tab w:val="left" w:pos="1080"/>
          <w:tab w:val="left" w:pos="2340"/>
          <w:tab w:val="left" w:pos="3510"/>
          <w:tab w:val="left" w:pos="6120"/>
          <w:tab w:val="left" w:pos="6570"/>
          <w:tab w:val="left" w:pos="9270"/>
        </w:tabs>
        <w:ind w:right="90"/>
        <w:rPr>
          <w:b/>
          <w:bCs/>
          <w:sz w:val="22"/>
          <w:szCs w:val="22"/>
        </w:rPr>
      </w:pPr>
    </w:p>
    <w:p w:rsidR="00B43937" w:rsidRDefault="00B43937"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50BF3" w:rsidRPr="00CB4199"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D50BF3"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DF68F1">
        <w:rPr>
          <w:b/>
          <w:bCs/>
          <w:sz w:val="22"/>
          <w:szCs w:val="22"/>
        </w:rPr>
        <w:t>FEBRUARY 24, 2021</w:t>
      </w:r>
    </w:p>
    <w:p w:rsidR="00D50BF3" w:rsidRPr="00CB4199" w:rsidRDefault="00D50BF3" w:rsidP="00D50BF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D50BF3" w:rsidRDefault="00D50BF3" w:rsidP="00D50BF3">
      <w:pPr>
        <w:tabs>
          <w:tab w:val="left" w:pos="450"/>
        </w:tabs>
        <w:ind w:right="-94"/>
        <w:rPr>
          <w:b/>
          <w:bCs/>
          <w:sz w:val="22"/>
          <w:szCs w:val="22"/>
        </w:rPr>
      </w:pPr>
    </w:p>
    <w:p w:rsidR="00421A90" w:rsidRDefault="00421A90"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D05DC9" w:rsidRDefault="00D05DC9" w:rsidP="00D05DC9">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D05DC9" w:rsidRDefault="00D05DC9" w:rsidP="00D05DC9">
      <w:pPr>
        <w:tabs>
          <w:tab w:val="left" w:pos="450"/>
        </w:tabs>
        <w:ind w:right="90"/>
        <w:rPr>
          <w:b/>
          <w:bCs/>
          <w:sz w:val="22"/>
          <w:szCs w:val="22"/>
          <w:u w:val="single"/>
        </w:rPr>
      </w:pPr>
    </w:p>
    <w:p w:rsidR="00D05DC9" w:rsidRDefault="00D05DC9" w:rsidP="00D05DC9">
      <w:pPr>
        <w:tabs>
          <w:tab w:val="left" w:pos="450"/>
        </w:tabs>
        <w:ind w:right="90"/>
        <w:rPr>
          <w:b/>
          <w:bCs/>
          <w:sz w:val="22"/>
          <w:szCs w:val="22"/>
          <w:u w:val="single"/>
        </w:rPr>
      </w:pPr>
    </w:p>
    <w:p w:rsidR="00D05DC9" w:rsidRDefault="00D05DC9" w:rsidP="00D05DC9">
      <w:pPr>
        <w:tabs>
          <w:tab w:val="left" w:pos="450"/>
        </w:tabs>
        <w:ind w:right="90"/>
        <w:rPr>
          <w:b/>
          <w:bCs/>
          <w:sz w:val="22"/>
          <w:szCs w:val="22"/>
          <w:u w:val="single"/>
        </w:rPr>
      </w:pPr>
      <w:r>
        <w:rPr>
          <w:b/>
          <w:bCs/>
          <w:sz w:val="22"/>
          <w:szCs w:val="22"/>
        </w:rPr>
        <w:t>#20-20</w:t>
      </w:r>
      <w:r>
        <w:rPr>
          <w:b/>
          <w:bCs/>
          <w:sz w:val="22"/>
          <w:szCs w:val="22"/>
        </w:rPr>
        <w:tab/>
      </w:r>
      <w:r>
        <w:rPr>
          <w:b/>
          <w:bCs/>
          <w:sz w:val="22"/>
          <w:szCs w:val="22"/>
        </w:rPr>
        <w:tab/>
        <w:t>Brian Wisniewski</w:t>
      </w:r>
      <w:r>
        <w:rPr>
          <w:b/>
          <w:bCs/>
          <w:sz w:val="22"/>
          <w:szCs w:val="22"/>
        </w:rPr>
        <w:tab/>
        <w:t xml:space="preserve">   36 Brook Ave.</w:t>
      </w:r>
    </w:p>
    <w:p w:rsidR="00D05DC9" w:rsidRDefault="00D05DC9" w:rsidP="00D05DC9">
      <w:pPr>
        <w:tabs>
          <w:tab w:val="left" w:pos="450"/>
        </w:tabs>
        <w:ind w:right="90"/>
        <w:rPr>
          <w:b/>
          <w:bCs/>
          <w:sz w:val="22"/>
          <w:szCs w:val="22"/>
          <w:u w:val="single"/>
        </w:rPr>
      </w:pPr>
    </w:p>
    <w:p w:rsidR="00D05DC9" w:rsidRDefault="00D05DC9" w:rsidP="00D05DC9">
      <w:pPr>
        <w:tabs>
          <w:tab w:val="left" w:pos="0"/>
        </w:tabs>
        <w:ind w:right="90"/>
        <w:rPr>
          <w:b/>
          <w:bCs/>
          <w:sz w:val="22"/>
          <w:szCs w:val="22"/>
        </w:rPr>
      </w:pPr>
      <w:r>
        <w:rPr>
          <w:b/>
          <w:bCs/>
          <w:sz w:val="22"/>
          <w:szCs w:val="22"/>
        </w:rPr>
        <w:t xml:space="preserve">Mr. </w:t>
      </w:r>
      <w:r>
        <w:rPr>
          <w:b/>
          <w:bCs/>
          <w:sz w:val="22"/>
          <w:szCs w:val="22"/>
        </w:rPr>
        <w:t>Henry</w:t>
      </w:r>
      <w:r>
        <w:rPr>
          <w:b/>
          <w:bCs/>
          <w:sz w:val="22"/>
          <w:szCs w:val="22"/>
        </w:rPr>
        <w:t xml:space="preserve"> asked for motion to memorialize the resolution.   Mr. </w:t>
      </w:r>
      <w:r>
        <w:rPr>
          <w:b/>
          <w:bCs/>
          <w:sz w:val="22"/>
          <w:szCs w:val="22"/>
        </w:rPr>
        <w:t>Sivilli</w:t>
      </w:r>
      <w:r>
        <w:rPr>
          <w:b/>
          <w:bCs/>
          <w:sz w:val="22"/>
          <w:szCs w:val="22"/>
        </w:rPr>
        <w:t xml:space="preserve"> made motion to memorialize the resolution with conditions discussed and agreed to; Mr. </w:t>
      </w:r>
      <w:r w:rsidR="00DF7BBF">
        <w:rPr>
          <w:b/>
          <w:bCs/>
          <w:sz w:val="22"/>
          <w:szCs w:val="22"/>
        </w:rPr>
        <w:t>Henry</w:t>
      </w:r>
      <w:r>
        <w:rPr>
          <w:b/>
          <w:bCs/>
          <w:sz w:val="22"/>
          <w:szCs w:val="22"/>
        </w:rPr>
        <w:t xml:space="preserve"> seconded.  Roll Call:</w:t>
      </w:r>
    </w:p>
    <w:p w:rsidR="00D05DC9" w:rsidRDefault="00D05DC9" w:rsidP="00D05DC9">
      <w:pPr>
        <w:tabs>
          <w:tab w:val="left" w:pos="0"/>
        </w:tabs>
        <w:ind w:right="90"/>
        <w:rPr>
          <w:b/>
          <w:bCs/>
          <w:sz w:val="22"/>
          <w:szCs w:val="22"/>
        </w:rPr>
      </w:pPr>
    </w:p>
    <w:p w:rsidR="00D05DC9" w:rsidRDefault="00D05DC9" w:rsidP="00D05DC9">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Kuczynski, Mr. Sivilli, Ms. Kuo</w:t>
      </w:r>
    </w:p>
    <w:p w:rsidR="00D05DC9" w:rsidRDefault="00D05DC9" w:rsidP="00D05DC9">
      <w:pPr>
        <w:tabs>
          <w:tab w:val="left" w:pos="450"/>
        </w:tabs>
        <w:ind w:right="90"/>
        <w:rPr>
          <w:b/>
          <w:bCs/>
          <w:sz w:val="22"/>
          <w:szCs w:val="22"/>
          <w:u w:val="single"/>
        </w:rPr>
      </w:pPr>
    </w:p>
    <w:p w:rsidR="00D05DC9" w:rsidRDefault="00D05DC9" w:rsidP="00D05DC9">
      <w:pPr>
        <w:tabs>
          <w:tab w:val="left" w:pos="450"/>
        </w:tabs>
        <w:ind w:right="90"/>
        <w:rPr>
          <w:b/>
          <w:bCs/>
          <w:sz w:val="22"/>
          <w:szCs w:val="22"/>
        </w:rPr>
      </w:pPr>
    </w:p>
    <w:p w:rsidR="00D05DC9" w:rsidRPr="00390D4C" w:rsidRDefault="00D05DC9" w:rsidP="00D05DC9">
      <w:pPr>
        <w:tabs>
          <w:tab w:val="left" w:pos="0"/>
        </w:tabs>
        <w:ind w:right="90"/>
        <w:rPr>
          <w:b/>
          <w:sz w:val="22"/>
          <w:szCs w:val="22"/>
        </w:rPr>
      </w:pPr>
      <w:r w:rsidRPr="00390D4C">
        <w:rPr>
          <w:b/>
          <w:sz w:val="22"/>
          <w:szCs w:val="22"/>
        </w:rPr>
        <w:t>ACCEPTANCE OF MINUTES</w:t>
      </w:r>
    </w:p>
    <w:p w:rsidR="00D05DC9" w:rsidRDefault="00D05DC9" w:rsidP="00D05DC9">
      <w:pPr>
        <w:tabs>
          <w:tab w:val="left" w:pos="450"/>
        </w:tabs>
        <w:ind w:right="90"/>
        <w:rPr>
          <w:b/>
          <w:bCs/>
          <w:sz w:val="22"/>
          <w:szCs w:val="22"/>
        </w:rPr>
      </w:pPr>
    </w:p>
    <w:p w:rsidR="00D05DC9" w:rsidRPr="00FB2AD4" w:rsidRDefault="00D05DC9" w:rsidP="00D05DC9">
      <w:pPr>
        <w:pStyle w:val="Heading1"/>
        <w:tabs>
          <w:tab w:val="left" w:pos="450"/>
        </w:tabs>
        <w:ind w:left="0" w:right="90"/>
        <w:rPr>
          <w:sz w:val="22"/>
          <w:szCs w:val="22"/>
        </w:rPr>
      </w:pPr>
      <w:r>
        <w:rPr>
          <w:sz w:val="22"/>
          <w:szCs w:val="22"/>
        </w:rPr>
        <w:t xml:space="preserve">Mr. </w:t>
      </w:r>
      <w:r w:rsidR="00DF7BBF">
        <w:rPr>
          <w:sz w:val="22"/>
          <w:szCs w:val="22"/>
        </w:rPr>
        <w:t>Henry</w:t>
      </w:r>
      <w:r>
        <w:rPr>
          <w:sz w:val="22"/>
          <w:szCs w:val="22"/>
        </w:rPr>
        <w:t xml:space="preserve">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 xml:space="preserve">the January 27, 2021 Reorganization and Regular meeting.  Mr. </w:t>
      </w:r>
      <w:r w:rsidR="00DF7BBF">
        <w:rPr>
          <w:sz w:val="22"/>
          <w:szCs w:val="22"/>
        </w:rPr>
        <w:t>Esposito</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 </w:t>
      </w:r>
      <w:r w:rsidR="00DF7BBF">
        <w:rPr>
          <w:sz w:val="22"/>
          <w:szCs w:val="22"/>
        </w:rPr>
        <w:t>Kuczynski</w:t>
      </w:r>
      <w:r>
        <w:rPr>
          <w:sz w:val="22"/>
          <w:szCs w:val="22"/>
        </w:rPr>
        <w:t xml:space="preserve"> s</w:t>
      </w:r>
      <w:r w:rsidRPr="00FB2AD4">
        <w:rPr>
          <w:sz w:val="22"/>
          <w:szCs w:val="22"/>
        </w:rPr>
        <w:t>econded, motion carried.</w:t>
      </w:r>
    </w:p>
    <w:p w:rsidR="00D05DC9" w:rsidRDefault="00D05DC9" w:rsidP="00D05DC9">
      <w:pPr>
        <w:tabs>
          <w:tab w:val="left" w:pos="450"/>
        </w:tabs>
        <w:ind w:right="90"/>
        <w:rPr>
          <w:b/>
          <w:bCs/>
          <w:sz w:val="22"/>
          <w:szCs w:val="22"/>
        </w:rPr>
      </w:pPr>
    </w:p>
    <w:p w:rsidR="00D05DC9" w:rsidRDefault="00D05DC9" w:rsidP="00D05DC9">
      <w:pPr>
        <w:tabs>
          <w:tab w:val="left" w:pos="450"/>
        </w:tabs>
        <w:ind w:right="90"/>
        <w:rPr>
          <w:b/>
          <w:bCs/>
          <w:sz w:val="22"/>
          <w:szCs w:val="22"/>
        </w:rPr>
      </w:pPr>
      <w:r>
        <w:rPr>
          <w:b/>
          <w:bCs/>
          <w:sz w:val="22"/>
          <w:szCs w:val="22"/>
        </w:rPr>
        <w:t>ADJOURNMENT</w:t>
      </w:r>
    </w:p>
    <w:p w:rsidR="00D05DC9" w:rsidRDefault="00D05DC9" w:rsidP="00D05DC9">
      <w:pPr>
        <w:tabs>
          <w:tab w:val="left" w:pos="450"/>
        </w:tabs>
        <w:ind w:right="90"/>
        <w:rPr>
          <w:b/>
          <w:bCs/>
          <w:sz w:val="22"/>
          <w:szCs w:val="22"/>
        </w:rPr>
      </w:pPr>
    </w:p>
    <w:p w:rsidR="00D05DC9" w:rsidRDefault="00D05DC9" w:rsidP="00D05DC9">
      <w:pPr>
        <w:tabs>
          <w:tab w:val="left" w:pos="450"/>
        </w:tabs>
        <w:ind w:right="90"/>
        <w:rPr>
          <w:b/>
          <w:bCs/>
          <w:sz w:val="22"/>
          <w:szCs w:val="22"/>
        </w:rPr>
      </w:pPr>
      <w:r>
        <w:rPr>
          <w:b/>
          <w:bCs/>
          <w:sz w:val="22"/>
          <w:szCs w:val="22"/>
        </w:rPr>
        <w:t xml:space="preserve">There being no further business to discuss, Mr. </w:t>
      </w:r>
      <w:r w:rsidR="00DF7BBF">
        <w:rPr>
          <w:b/>
          <w:bCs/>
          <w:sz w:val="22"/>
          <w:szCs w:val="22"/>
        </w:rPr>
        <w:t>Henry</w:t>
      </w:r>
      <w:r>
        <w:rPr>
          <w:b/>
          <w:bCs/>
          <w:sz w:val="22"/>
          <w:szCs w:val="22"/>
        </w:rPr>
        <w:t xml:space="preserve"> asked for motion to adjourn, Mr. </w:t>
      </w:r>
      <w:r w:rsidR="00DF7BBF">
        <w:rPr>
          <w:b/>
          <w:bCs/>
          <w:sz w:val="22"/>
          <w:szCs w:val="22"/>
        </w:rPr>
        <w:t>Kuczynski</w:t>
      </w:r>
      <w:r>
        <w:rPr>
          <w:b/>
          <w:bCs/>
          <w:sz w:val="22"/>
          <w:szCs w:val="22"/>
        </w:rPr>
        <w:t xml:space="preserve"> made motion to adjourn; Mr. </w:t>
      </w:r>
      <w:r w:rsidR="00DF7BBF">
        <w:rPr>
          <w:b/>
          <w:bCs/>
          <w:sz w:val="22"/>
          <w:szCs w:val="22"/>
        </w:rPr>
        <w:t>Esposito</w:t>
      </w:r>
      <w:r>
        <w:rPr>
          <w:b/>
          <w:bCs/>
          <w:sz w:val="22"/>
          <w:szCs w:val="22"/>
        </w:rPr>
        <w:t xml:space="preserve"> seconded, motion carried.</w:t>
      </w:r>
    </w:p>
    <w:p w:rsidR="00D05DC9" w:rsidRDefault="00D05DC9" w:rsidP="00D05DC9">
      <w:pPr>
        <w:tabs>
          <w:tab w:val="left" w:pos="450"/>
        </w:tabs>
        <w:ind w:right="90"/>
        <w:rPr>
          <w:b/>
          <w:bCs/>
          <w:sz w:val="22"/>
          <w:szCs w:val="22"/>
        </w:rPr>
      </w:pPr>
    </w:p>
    <w:p w:rsidR="00D05DC9" w:rsidRDefault="00D05DC9" w:rsidP="00D05DC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DF7BBF" w:rsidRDefault="00DF7BBF" w:rsidP="00D05DC9">
      <w:pPr>
        <w:tabs>
          <w:tab w:val="left" w:pos="450"/>
        </w:tabs>
        <w:ind w:right="90"/>
        <w:rPr>
          <w:b/>
          <w:bCs/>
          <w:sz w:val="22"/>
          <w:szCs w:val="22"/>
        </w:rPr>
      </w:pPr>
    </w:p>
    <w:p w:rsidR="00DF7BBF" w:rsidRDefault="00DF7BBF" w:rsidP="00D05DC9">
      <w:pPr>
        <w:tabs>
          <w:tab w:val="left" w:pos="450"/>
        </w:tabs>
        <w:ind w:right="90"/>
        <w:rPr>
          <w:b/>
          <w:bCs/>
          <w:sz w:val="22"/>
          <w:szCs w:val="22"/>
        </w:rPr>
      </w:pPr>
    </w:p>
    <w:p w:rsidR="00D05DC9" w:rsidRDefault="00D05DC9" w:rsidP="00D05DC9">
      <w:pPr>
        <w:tabs>
          <w:tab w:val="left" w:pos="450"/>
        </w:tabs>
        <w:ind w:right="90"/>
        <w:rPr>
          <w:b/>
          <w:bCs/>
          <w:sz w:val="22"/>
          <w:szCs w:val="22"/>
        </w:rPr>
      </w:pPr>
    </w:p>
    <w:p w:rsidR="00D05DC9" w:rsidRDefault="00D05DC9" w:rsidP="00D05DC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p>
    <w:p w:rsidR="00E76EAA" w:rsidRDefault="00E76EAA" w:rsidP="00D50BF3">
      <w:pPr>
        <w:tabs>
          <w:tab w:val="left" w:pos="450"/>
        </w:tabs>
        <w:ind w:right="-94"/>
        <w:rPr>
          <w:b/>
          <w:bCs/>
          <w:sz w:val="22"/>
          <w:szCs w:val="22"/>
        </w:rPr>
      </w:pPr>
      <w:bookmarkStart w:id="0" w:name="_GoBack"/>
      <w:bookmarkEnd w:id="0"/>
    </w:p>
    <w:sectPr w:rsidR="00E76EAA"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F7BBF" w:rsidRPr="00DF7BBF">
      <w:rPr>
        <w:rFonts w:asciiTheme="majorHAnsi" w:hAnsiTheme="majorHAnsi"/>
        <w:noProof/>
      </w:rPr>
      <w:t>2</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4"/>
  </w:num>
  <w:num w:numId="4">
    <w:abstractNumId w:val="9"/>
  </w:num>
  <w:num w:numId="5">
    <w:abstractNumId w:val="12"/>
  </w:num>
  <w:num w:numId="6">
    <w:abstractNumId w:val="7"/>
  </w:num>
  <w:num w:numId="7">
    <w:abstractNumId w:val="11"/>
  </w:num>
  <w:num w:numId="8">
    <w:abstractNumId w:val="6"/>
  </w:num>
  <w:num w:numId="9">
    <w:abstractNumId w:val="1"/>
  </w:num>
  <w:num w:numId="10">
    <w:abstractNumId w:val="8"/>
  </w:num>
  <w:num w:numId="11">
    <w:abstractNumId w:val="4"/>
  </w:num>
  <w:num w:numId="12">
    <w:abstractNumId w:val="2"/>
  </w:num>
  <w:num w:numId="13">
    <w:abstractNumId w:val="5"/>
  </w:num>
  <w:num w:numId="14">
    <w:abstractNumId w:val="3"/>
  </w:num>
  <w:num w:numId="1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2FBD"/>
    <w:rsid w:val="000238BA"/>
    <w:rsid w:val="00023F8C"/>
    <w:rsid w:val="00023FE1"/>
    <w:rsid w:val="00024A0A"/>
    <w:rsid w:val="00024BDE"/>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425"/>
    <w:rsid w:val="00124E97"/>
    <w:rsid w:val="001261AF"/>
    <w:rsid w:val="00126476"/>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C51"/>
    <w:rsid w:val="00167B3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6F2"/>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25D5"/>
    <w:rsid w:val="001E30CF"/>
    <w:rsid w:val="001E3802"/>
    <w:rsid w:val="001E46C6"/>
    <w:rsid w:val="001E4A01"/>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76A"/>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69F"/>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377"/>
    <w:rsid w:val="004514BF"/>
    <w:rsid w:val="0045243D"/>
    <w:rsid w:val="0045351F"/>
    <w:rsid w:val="00453C1A"/>
    <w:rsid w:val="00455784"/>
    <w:rsid w:val="004568C2"/>
    <w:rsid w:val="004569BB"/>
    <w:rsid w:val="00457441"/>
    <w:rsid w:val="00457AAB"/>
    <w:rsid w:val="00457CBF"/>
    <w:rsid w:val="004601E5"/>
    <w:rsid w:val="004608A5"/>
    <w:rsid w:val="00460EB6"/>
    <w:rsid w:val="004613FB"/>
    <w:rsid w:val="00461E0C"/>
    <w:rsid w:val="004620E4"/>
    <w:rsid w:val="004622CD"/>
    <w:rsid w:val="00462419"/>
    <w:rsid w:val="0046245F"/>
    <w:rsid w:val="00462514"/>
    <w:rsid w:val="00462627"/>
    <w:rsid w:val="0046278A"/>
    <w:rsid w:val="00462FD1"/>
    <w:rsid w:val="00463484"/>
    <w:rsid w:val="0046350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8F4"/>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F076B"/>
    <w:rsid w:val="004F0E02"/>
    <w:rsid w:val="004F1453"/>
    <w:rsid w:val="004F180B"/>
    <w:rsid w:val="004F20F7"/>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4914"/>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F2B"/>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324D"/>
    <w:rsid w:val="00693902"/>
    <w:rsid w:val="00693D9F"/>
    <w:rsid w:val="00693FAD"/>
    <w:rsid w:val="0069473A"/>
    <w:rsid w:val="006949DF"/>
    <w:rsid w:val="00694AEA"/>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6BF"/>
    <w:rsid w:val="007238A9"/>
    <w:rsid w:val="00723A0F"/>
    <w:rsid w:val="00724452"/>
    <w:rsid w:val="00724BE6"/>
    <w:rsid w:val="00724C21"/>
    <w:rsid w:val="00725E5C"/>
    <w:rsid w:val="00725F54"/>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F2B"/>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6C20"/>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D6D"/>
    <w:rsid w:val="00900FEB"/>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284C"/>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D70"/>
    <w:rsid w:val="00983F89"/>
    <w:rsid w:val="00985224"/>
    <w:rsid w:val="0098563C"/>
    <w:rsid w:val="0098639C"/>
    <w:rsid w:val="00986753"/>
    <w:rsid w:val="00986BE0"/>
    <w:rsid w:val="00986FCE"/>
    <w:rsid w:val="00990575"/>
    <w:rsid w:val="009905D2"/>
    <w:rsid w:val="00990E6A"/>
    <w:rsid w:val="0099115F"/>
    <w:rsid w:val="00991573"/>
    <w:rsid w:val="00991963"/>
    <w:rsid w:val="00991975"/>
    <w:rsid w:val="00992AC6"/>
    <w:rsid w:val="00993D95"/>
    <w:rsid w:val="009950F3"/>
    <w:rsid w:val="00995250"/>
    <w:rsid w:val="00995DC9"/>
    <w:rsid w:val="00996439"/>
    <w:rsid w:val="00996EDB"/>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0C13"/>
    <w:rsid w:val="00AD140A"/>
    <w:rsid w:val="00AD1CFA"/>
    <w:rsid w:val="00AD1EDC"/>
    <w:rsid w:val="00AD22D1"/>
    <w:rsid w:val="00AD2ACC"/>
    <w:rsid w:val="00AD3C0F"/>
    <w:rsid w:val="00AD41C5"/>
    <w:rsid w:val="00AD4C34"/>
    <w:rsid w:val="00AD4C56"/>
    <w:rsid w:val="00AD4E51"/>
    <w:rsid w:val="00AD5C74"/>
    <w:rsid w:val="00AD7148"/>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6AF"/>
    <w:rsid w:val="00B45549"/>
    <w:rsid w:val="00B459DC"/>
    <w:rsid w:val="00B46106"/>
    <w:rsid w:val="00B4679B"/>
    <w:rsid w:val="00B47C40"/>
    <w:rsid w:val="00B47C5A"/>
    <w:rsid w:val="00B50F62"/>
    <w:rsid w:val="00B510E7"/>
    <w:rsid w:val="00B5194C"/>
    <w:rsid w:val="00B51CB1"/>
    <w:rsid w:val="00B52148"/>
    <w:rsid w:val="00B53E63"/>
    <w:rsid w:val="00B544FE"/>
    <w:rsid w:val="00B54A17"/>
    <w:rsid w:val="00B54DC9"/>
    <w:rsid w:val="00B550B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37FF"/>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48F"/>
    <w:rsid w:val="00D87AF4"/>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EAA"/>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F8C"/>
    <w:rsid w:val="00ED2297"/>
    <w:rsid w:val="00ED378B"/>
    <w:rsid w:val="00ED5234"/>
    <w:rsid w:val="00ED548D"/>
    <w:rsid w:val="00ED5AF4"/>
    <w:rsid w:val="00ED61CB"/>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2A40"/>
    <w:rsid w:val="00F83FFA"/>
    <w:rsid w:val="00F84BD8"/>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B89"/>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30B"/>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53F8"/>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0E10A-BB6B-43CC-AAA0-BCFAC0D9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6</cp:revision>
  <cp:lastPrinted>2020-10-08T14:56:00Z</cp:lastPrinted>
  <dcterms:created xsi:type="dcterms:W3CDTF">2021-02-23T12:15:00Z</dcterms:created>
  <dcterms:modified xsi:type="dcterms:W3CDTF">2021-03-04T12:45:00Z</dcterms:modified>
</cp:coreProperties>
</file>